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46" w:rsidRPr="000715CA" w:rsidRDefault="005D6146" w:rsidP="005D6146">
      <w:pPr>
        <w:spacing w:after="200" w:line="360" w:lineRule="auto"/>
        <w:ind w:left="720"/>
        <w:contextualSpacing/>
        <w:jc w:val="center"/>
        <w:rPr>
          <w:rFonts w:ascii="Arial" w:hAnsi="Arial" w:cs="Arial"/>
          <w:b/>
          <w:sz w:val="28"/>
          <w:szCs w:val="28"/>
          <w:lang w:eastAsia="es-ES"/>
        </w:rPr>
      </w:pPr>
      <w:r w:rsidRPr="000715CA">
        <w:rPr>
          <w:rFonts w:ascii="Arial" w:hAnsi="Arial" w:cs="Arial"/>
          <w:b/>
          <w:sz w:val="28"/>
          <w:szCs w:val="28"/>
          <w:lang w:eastAsia="es-ES"/>
        </w:rPr>
        <w:t xml:space="preserve">ORDEN DEL DÍA </w:t>
      </w:r>
    </w:p>
    <w:p w:rsidR="005D6146" w:rsidRPr="000715CA" w:rsidRDefault="005D6146" w:rsidP="005D6146">
      <w:pPr>
        <w:spacing w:after="200" w:line="360" w:lineRule="auto"/>
        <w:ind w:left="720"/>
        <w:contextualSpacing/>
        <w:jc w:val="center"/>
        <w:rPr>
          <w:rFonts w:ascii="Arial" w:hAnsi="Arial" w:cs="Arial"/>
          <w:b/>
          <w:sz w:val="28"/>
          <w:szCs w:val="28"/>
          <w:lang w:eastAsia="es-ES"/>
        </w:rPr>
      </w:pPr>
      <w:r w:rsidRPr="000715CA">
        <w:rPr>
          <w:rFonts w:ascii="Arial" w:hAnsi="Arial" w:cs="Arial"/>
          <w:b/>
          <w:sz w:val="28"/>
          <w:szCs w:val="28"/>
          <w:lang w:eastAsia="es-ES"/>
        </w:rPr>
        <w:t>SESIÓN Nº 2</w:t>
      </w:r>
      <w:r>
        <w:rPr>
          <w:rFonts w:ascii="Arial" w:hAnsi="Arial" w:cs="Arial"/>
          <w:b/>
          <w:sz w:val="28"/>
          <w:szCs w:val="28"/>
          <w:lang w:eastAsia="es-ES"/>
        </w:rPr>
        <w:t>5- EXTRAORDINARIA</w:t>
      </w:r>
    </w:p>
    <w:p w:rsidR="005D6146" w:rsidRPr="000715CA" w:rsidRDefault="005D6146" w:rsidP="005D6146">
      <w:pPr>
        <w:spacing w:after="200" w:line="360" w:lineRule="auto"/>
        <w:ind w:left="720"/>
        <w:contextualSpacing/>
        <w:jc w:val="center"/>
        <w:rPr>
          <w:rFonts w:ascii="Arial" w:hAnsi="Arial" w:cs="Arial"/>
          <w:b/>
          <w:sz w:val="28"/>
          <w:szCs w:val="28"/>
          <w:lang w:eastAsia="es-ES"/>
        </w:rPr>
      </w:pPr>
      <w:r w:rsidRPr="000715CA">
        <w:rPr>
          <w:rFonts w:ascii="Arial" w:hAnsi="Arial" w:cs="Arial"/>
          <w:b/>
          <w:sz w:val="28"/>
          <w:szCs w:val="28"/>
          <w:lang w:eastAsia="es-ES"/>
        </w:rPr>
        <w:t>CONSEJO SUPERIOR</w:t>
      </w:r>
    </w:p>
    <w:p w:rsidR="005D6146" w:rsidRPr="000715CA" w:rsidRDefault="005D6146" w:rsidP="005D6146">
      <w:pPr>
        <w:spacing w:after="200" w:line="360" w:lineRule="auto"/>
        <w:ind w:left="720"/>
        <w:contextualSpacing/>
        <w:jc w:val="center"/>
        <w:rPr>
          <w:rFonts w:ascii="Arial" w:hAnsi="Arial" w:cs="Arial"/>
          <w:b/>
          <w:sz w:val="28"/>
          <w:szCs w:val="28"/>
          <w:lang w:eastAsia="es-ES"/>
        </w:rPr>
      </w:pPr>
      <w:r w:rsidRPr="000715CA">
        <w:rPr>
          <w:rFonts w:ascii="Arial" w:hAnsi="Arial" w:cs="Arial"/>
          <w:b/>
          <w:sz w:val="28"/>
          <w:szCs w:val="28"/>
          <w:lang w:eastAsia="es-ES"/>
        </w:rPr>
        <w:t>UNIVERSIDAD NACIONAL DE JOSÉ C. PAZ</w:t>
      </w:r>
    </w:p>
    <w:p w:rsidR="005D6146" w:rsidRPr="000715CA" w:rsidRDefault="005D6146" w:rsidP="005D6146">
      <w:pPr>
        <w:spacing w:after="200" w:line="360" w:lineRule="auto"/>
        <w:ind w:left="720"/>
        <w:contextualSpacing/>
        <w:jc w:val="both"/>
        <w:rPr>
          <w:rFonts w:ascii="Arial" w:hAnsi="Arial" w:cs="Arial"/>
          <w:b/>
          <w:sz w:val="28"/>
          <w:szCs w:val="28"/>
          <w:lang w:eastAsia="es-ES"/>
        </w:rPr>
      </w:pPr>
    </w:p>
    <w:p w:rsidR="005D6146" w:rsidRPr="000715CA" w:rsidRDefault="005D6146" w:rsidP="005D6146">
      <w:pPr>
        <w:spacing w:after="200" w:line="360" w:lineRule="auto"/>
        <w:ind w:left="720"/>
        <w:contextualSpacing/>
        <w:jc w:val="both"/>
        <w:rPr>
          <w:rFonts w:ascii="Arial" w:hAnsi="Arial" w:cs="Arial"/>
          <w:sz w:val="22"/>
          <w:lang w:eastAsia="es-ES"/>
        </w:rPr>
      </w:pPr>
      <w:r w:rsidRPr="000715CA">
        <w:rPr>
          <w:rFonts w:ascii="Arial" w:hAnsi="Arial" w:cs="Arial"/>
          <w:b/>
          <w:sz w:val="28"/>
          <w:szCs w:val="28"/>
          <w:lang w:eastAsia="es-ES"/>
        </w:rPr>
        <w:t xml:space="preserve">FECHA: </w:t>
      </w:r>
      <w:r>
        <w:rPr>
          <w:rFonts w:ascii="Arial" w:hAnsi="Arial" w:cs="Arial"/>
          <w:b/>
          <w:sz w:val="28"/>
          <w:szCs w:val="28"/>
          <w:lang w:eastAsia="es-ES"/>
        </w:rPr>
        <w:t xml:space="preserve">10 </w:t>
      </w:r>
      <w:r w:rsidRPr="000715CA">
        <w:rPr>
          <w:rFonts w:ascii="Arial" w:hAnsi="Arial" w:cs="Arial"/>
          <w:b/>
          <w:sz w:val="28"/>
          <w:szCs w:val="28"/>
          <w:lang w:eastAsia="es-ES"/>
        </w:rPr>
        <w:t xml:space="preserve">DE </w:t>
      </w:r>
      <w:r>
        <w:rPr>
          <w:rFonts w:ascii="Arial" w:hAnsi="Arial" w:cs="Arial"/>
          <w:b/>
          <w:sz w:val="28"/>
          <w:szCs w:val="28"/>
          <w:lang w:eastAsia="es-ES"/>
        </w:rPr>
        <w:t>ABRIL</w:t>
      </w:r>
      <w:r w:rsidRPr="000715CA">
        <w:rPr>
          <w:rFonts w:ascii="Arial" w:hAnsi="Arial" w:cs="Arial"/>
          <w:b/>
          <w:sz w:val="28"/>
          <w:szCs w:val="28"/>
          <w:lang w:eastAsia="es-ES"/>
        </w:rPr>
        <w:t xml:space="preserve"> DE 2019</w:t>
      </w:r>
    </w:p>
    <w:p w:rsidR="005D6146" w:rsidRDefault="005D6146" w:rsidP="005D6146">
      <w:pPr>
        <w:spacing w:after="200" w:line="360" w:lineRule="auto"/>
        <w:ind w:left="720"/>
        <w:contextualSpacing/>
        <w:jc w:val="both"/>
        <w:rPr>
          <w:rFonts w:ascii="Arial" w:hAnsi="Arial" w:cs="Arial"/>
          <w:b/>
          <w:sz w:val="28"/>
          <w:szCs w:val="28"/>
          <w:lang w:eastAsia="es-ES"/>
        </w:rPr>
      </w:pPr>
      <w:r w:rsidRPr="000715CA">
        <w:rPr>
          <w:rFonts w:ascii="Arial" w:hAnsi="Arial" w:cs="Arial"/>
          <w:b/>
          <w:sz w:val="28"/>
          <w:szCs w:val="28"/>
          <w:lang w:eastAsia="es-ES"/>
        </w:rPr>
        <w:t xml:space="preserve">LUGAR: </w:t>
      </w:r>
      <w:r>
        <w:rPr>
          <w:rFonts w:ascii="Arial" w:hAnsi="Arial" w:cs="Arial"/>
          <w:b/>
          <w:sz w:val="28"/>
          <w:szCs w:val="28"/>
          <w:lang w:eastAsia="es-ES"/>
        </w:rPr>
        <w:t xml:space="preserve">AULA 201- EDIFICIO CENTRAL – </w:t>
      </w:r>
    </w:p>
    <w:p w:rsidR="005D6146" w:rsidRPr="000715CA" w:rsidRDefault="005D6146" w:rsidP="005D6146">
      <w:pPr>
        <w:spacing w:after="200" w:line="360" w:lineRule="auto"/>
        <w:ind w:left="720"/>
        <w:contextualSpacing/>
        <w:jc w:val="both"/>
        <w:rPr>
          <w:rFonts w:ascii="Arial" w:hAnsi="Arial" w:cs="Arial"/>
          <w:b/>
          <w:sz w:val="28"/>
          <w:szCs w:val="28"/>
          <w:lang w:eastAsia="es-ES"/>
        </w:rPr>
      </w:pPr>
      <w:r>
        <w:rPr>
          <w:rFonts w:ascii="Arial" w:hAnsi="Arial" w:cs="Arial"/>
          <w:b/>
          <w:sz w:val="28"/>
          <w:szCs w:val="28"/>
          <w:lang w:eastAsia="es-ES"/>
        </w:rPr>
        <w:t>HORA  14:3</w:t>
      </w:r>
      <w:r w:rsidRPr="000715CA">
        <w:rPr>
          <w:rFonts w:ascii="Arial" w:hAnsi="Arial" w:cs="Arial"/>
          <w:b/>
          <w:sz w:val="28"/>
          <w:szCs w:val="28"/>
          <w:lang w:eastAsia="es-ES"/>
        </w:rPr>
        <w:t>0 Hs.</w:t>
      </w:r>
    </w:p>
    <w:p w:rsidR="005D6146" w:rsidRPr="000715CA" w:rsidRDefault="005D6146" w:rsidP="005D6146">
      <w:pPr>
        <w:spacing w:after="200" w:line="360" w:lineRule="auto"/>
        <w:ind w:left="720"/>
        <w:contextualSpacing/>
        <w:jc w:val="center"/>
        <w:rPr>
          <w:rFonts w:ascii="Arial" w:hAnsi="Arial" w:cs="Arial"/>
          <w:b/>
          <w:sz w:val="28"/>
          <w:szCs w:val="28"/>
          <w:lang w:eastAsia="es-ES"/>
        </w:rPr>
      </w:pPr>
    </w:p>
    <w:p w:rsidR="005D6146" w:rsidRPr="000715CA" w:rsidRDefault="005D6146" w:rsidP="005D6146">
      <w:pPr>
        <w:numPr>
          <w:ilvl w:val="0"/>
          <w:numId w:val="3"/>
        </w:numPr>
        <w:spacing w:after="200" w:line="360" w:lineRule="auto"/>
        <w:ind w:left="426" w:hanging="426"/>
        <w:contextualSpacing/>
        <w:jc w:val="both"/>
        <w:rPr>
          <w:rFonts w:ascii="Arial" w:hAnsi="Arial" w:cs="Arial"/>
          <w:sz w:val="24"/>
          <w:szCs w:val="24"/>
          <w:lang w:eastAsia="es-ES"/>
        </w:rPr>
      </w:pPr>
      <w:r w:rsidRPr="000715CA">
        <w:rPr>
          <w:rFonts w:ascii="Arial" w:hAnsi="Arial" w:cs="Arial"/>
          <w:b/>
          <w:sz w:val="24"/>
          <w:szCs w:val="24"/>
          <w:lang w:eastAsia="es-ES"/>
        </w:rPr>
        <w:t>Informe del Rectorado.</w:t>
      </w:r>
    </w:p>
    <w:p w:rsidR="005D6146" w:rsidRPr="000715CA" w:rsidRDefault="005D6146" w:rsidP="005D6146">
      <w:pPr>
        <w:spacing w:after="200" w:line="360" w:lineRule="auto"/>
        <w:ind w:left="426"/>
        <w:contextualSpacing/>
        <w:jc w:val="both"/>
        <w:rPr>
          <w:rFonts w:ascii="Arial" w:hAnsi="Arial" w:cs="Arial"/>
          <w:sz w:val="24"/>
          <w:szCs w:val="24"/>
          <w:lang w:eastAsia="es-ES"/>
        </w:rPr>
      </w:pPr>
    </w:p>
    <w:p w:rsidR="005D6146" w:rsidRPr="000715CA" w:rsidRDefault="005D6146" w:rsidP="005D6146">
      <w:pPr>
        <w:numPr>
          <w:ilvl w:val="0"/>
          <w:numId w:val="3"/>
        </w:numPr>
        <w:spacing w:after="200" w:line="360" w:lineRule="auto"/>
        <w:ind w:left="426" w:hanging="426"/>
        <w:contextualSpacing/>
        <w:jc w:val="both"/>
        <w:rPr>
          <w:rFonts w:ascii="Arial" w:hAnsi="Arial" w:cs="Arial"/>
          <w:b/>
          <w:sz w:val="24"/>
          <w:szCs w:val="24"/>
          <w:lang w:eastAsia="es-ES"/>
        </w:rPr>
      </w:pPr>
      <w:r w:rsidRPr="000715CA">
        <w:rPr>
          <w:rFonts w:ascii="Arial" w:hAnsi="Arial" w:cs="Arial"/>
          <w:b/>
          <w:sz w:val="24"/>
          <w:szCs w:val="24"/>
          <w:lang w:eastAsia="es-ES"/>
        </w:rPr>
        <w:t>Comunicaciones recibidas.</w:t>
      </w:r>
    </w:p>
    <w:p w:rsidR="005D6146" w:rsidRPr="000715CA" w:rsidRDefault="005D6146" w:rsidP="005D6146">
      <w:pPr>
        <w:numPr>
          <w:ilvl w:val="0"/>
          <w:numId w:val="5"/>
        </w:numPr>
        <w:spacing w:after="200" w:line="360" w:lineRule="auto"/>
        <w:contextualSpacing/>
        <w:jc w:val="both"/>
        <w:rPr>
          <w:rFonts w:ascii="Arial" w:hAnsi="Arial" w:cs="Arial"/>
          <w:sz w:val="24"/>
          <w:szCs w:val="24"/>
          <w:lang w:eastAsia="es-ES"/>
        </w:rPr>
      </w:pPr>
      <w:r w:rsidRPr="000715CA">
        <w:rPr>
          <w:rFonts w:ascii="Arial" w:eastAsia="Times New Roman" w:hAnsi="Arial" w:cs="Arial"/>
          <w:color w:val="000000"/>
          <w:sz w:val="24"/>
          <w:szCs w:val="24"/>
          <w:lang w:eastAsia="es-AR"/>
        </w:rPr>
        <w:t>Acta de la Comisión de Asuntos Académicos</w:t>
      </w:r>
      <w:r w:rsidRPr="000715CA">
        <w:rPr>
          <w:rFonts w:ascii="Arial" w:hAnsi="Arial" w:cs="Arial"/>
          <w:sz w:val="24"/>
          <w:szCs w:val="24"/>
          <w:lang w:eastAsia="es-ES"/>
        </w:rPr>
        <w:t>.</w:t>
      </w:r>
    </w:p>
    <w:p w:rsidR="005D6146" w:rsidRPr="005D6146" w:rsidRDefault="005D6146" w:rsidP="005D6146">
      <w:pPr>
        <w:numPr>
          <w:ilvl w:val="0"/>
          <w:numId w:val="5"/>
        </w:numPr>
        <w:spacing w:after="200" w:line="360" w:lineRule="auto"/>
        <w:ind w:left="714" w:hanging="357"/>
        <w:contextualSpacing/>
        <w:jc w:val="both"/>
        <w:rPr>
          <w:rFonts w:ascii="Arial" w:hAnsi="Arial" w:cs="Arial"/>
          <w:sz w:val="24"/>
          <w:szCs w:val="24"/>
          <w:lang w:eastAsia="es-ES"/>
        </w:rPr>
      </w:pPr>
      <w:r w:rsidRPr="005D6146">
        <w:rPr>
          <w:rFonts w:ascii="Arial" w:eastAsia="Times New Roman" w:hAnsi="Arial" w:cs="Arial"/>
          <w:color w:val="000000"/>
          <w:sz w:val="24"/>
          <w:szCs w:val="24"/>
          <w:lang w:eastAsia="es-AR"/>
        </w:rPr>
        <w:t>Acta de la Comisión de Presupuesto.</w:t>
      </w:r>
    </w:p>
    <w:p w:rsidR="005D6146" w:rsidRPr="005D6146" w:rsidRDefault="005D6146" w:rsidP="005D6146">
      <w:pPr>
        <w:spacing w:after="200" w:line="360" w:lineRule="auto"/>
        <w:ind w:left="714"/>
        <w:contextualSpacing/>
        <w:jc w:val="both"/>
        <w:rPr>
          <w:rFonts w:ascii="Arial" w:hAnsi="Arial" w:cs="Arial"/>
          <w:sz w:val="24"/>
          <w:szCs w:val="24"/>
          <w:lang w:eastAsia="es-ES"/>
        </w:rPr>
      </w:pPr>
    </w:p>
    <w:p w:rsidR="003D093D" w:rsidRDefault="005D6146" w:rsidP="005D6146">
      <w:pPr>
        <w:numPr>
          <w:ilvl w:val="0"/>
          <w:numId w:val="3"/>
        </w:numPr>
        <w:shd w:val="clear" w:color="auto" w:fill="FFFFFF"/>
        <w:spacing w:after="200" w:line="360" w:lineRule="auto"/>
        <w:ind w:left="426" w:hanging="426"/>
        <w:contextualSpacing/>
        <w:jc w:val="both"/>
        <w:rPr>
          <w:rFonts w:ascii="Arial" w:hAnsi="Arial" w:cs="Arial"/>
          <w:b/>
          <w:sz w:val="24"/>
          <w:szCs w:val="24"/>
          <w:lang w:eastAsia="es-ES"/>
        </w:rPr>
      </w:pPr>
      <w:r w:rsidRPr="000715CA">
        <w:rPr>
          <w:rFonts w:ascii="Arial" w:hAnsi="Arial" w:cs="Arial"/>
          <w:b/>
          <w:sz w:val="24"/>
          <w:szCs w:val="24"/>
          <w:lang w:eastAsia="es-ES"/>
        </w:rPr>
        <w:t xml:space="preserve">Proyectos a considerar por el Consejo Superior. </w:t>
      </w:r>
    </w:p>
    <w:p w:rsidR="005D6146" w:rsidRPr="0068181E" w:rsidRDefault="005D6146" w:rsidP="001B1EB4">
      <w:pPr>
        <w:pStyle w:val="Prrafodelista"/>
        <w:numPr>
          <w:ilvl w:val="0"/>
          <w:numId w:val="12"/>
        </w:numPr>
        <w:shd w:val="clear" w:color="auto" w:fill="FFFFFF"/>
        <w:spacing w:after="200" w:line="360" w:lineRule="auto"/>
        <w:ind w:left="714" w:hanging="357"/>
        <w:jc w:val="both"/>
        <w:rPr>
          <w:rFonts w:ascii="Arial" w:hAnsi="Arial" w:cs="Arial"/>
          <w:sz w:val="24"/>
          <w:szCs w:val="24"/>
          <w:lang w:eastAsia="es-ES"/>
        </w:rPr>
      </w:pPr>
      <w:r>
        <w:rPr>
          <w:rFonts w:ascii="Arial" w:hAnsi="Arial" w:cs="Arial"/>
          <w:sz w:val="24"/>
          <w:szCs w:val="24"/>
          <w:lang w:eastAsia="es-ES"/>
        </w:rPr>
        <w:t xml:space="preserve">EXP 977/2018: Creación de la carrera de </w:t>
      </w:r>
      <w:r w:rsidRPr="0068181E">
        <w:rPr>
          <w:rFonts w:ascii="Arial" w:hAnsi="Arial" w:cs="Arial"/>
          <w:sz w:val="24"/>
          <w:szCs w:val="24"/>
          <w:lang w:eastAsia="es-ES"/>
        </w:rPr>
        <w:t xml:space="preserve">Medicina- Departamento de Ciencias de la Salud y el Deporte- </w:t>
      </w:r>
      <w:r w:rsidR="0068181E" w:rsidRPr="0068181E">
        <w:rPr>
          <w:rFonts w:ascii="Arial" w:hAnsi="Arial" w:cs="Arial"/>
          <w:sz w:val="24"/>
          <w:szCs w:val="24"/>
          <w:lang w:eastAsia="es-ES"/>
        </w:rPr>
        <w:t>(Plan de Estudios de la Carrera de Medicina)</w:t>
      </w:r>
    </w:p>
    <w:p w:rsidR="0068181E" w:rsidRPr="0068181E" w:rsidRDefault="0068181E" w:rsidP="001B1EB4">
      <w:pPr>
        <w:pStyle w:val="Prrafodelista"/>
        <w:numPr>
          <w:ilvl w:val="0"/>
          <w:numId w:val="12"/>
        </w:numPr>
        <w:shd w:val="clear" w:color="auto" w:fill="FFFFFF"/>
        <w:spacing w:line="360" w:lineRule="auto"/>
        <w:ind w:left="714" w:hanging="357"/>
        <w:jc w:val="both"/>
        <w:rPr>
          <w:rFonts w:ascii="Arial" w:hAnsi="Arial" w:cs="Arial"/>
          <w:sz w:val="24"/>
          <w:szCs w:val="24"/>
          <w:lang w:eastAsia="es-ES"/>
        </w:rPr>
      </w:pPr>
      <w:r w:rsidRPr="0068181E">
        <w:rPr>
          <w:rFonts w:ascii="Arial" w:hAnsi="Arial" w:cs="Arial"/>
          <w:sz w:val="24"/>
          <w:szCs w:val="24"/>
          <w:lang w:eastAsia="es-ES"/>
        </w:rPr>
        <w:t>EXP 191/2019: Plan de Formación Docente de la Carrera de Medicina.</w:t>
      </w:r>
    </w:p>
    <w:p w:rsidR="001B1EB4" w:rsidRPr="001B1EB4" w:rsidRDefault="001B1EB4" w:rsidP="001B1EB4">
      <w:pPr>
        <w:pStyle w:val="Prrafodelista"/>
        <w:numPr>
          <w:ilvl w:val="0"/>
          <w:numId w:val="12"/>
        </w:numPr>
        <w:shd w:val="clear" w:color="auto" w:fill="FFFFFF"/>
        <w:spacing w:after="200" w:line="360" w:lineRule="auto"/>
        <w:jc w:val="both"/>
        <w:rPr>
          <w:rFonts w:ascii="Arial" w:hAnsi="Arial" w:cs="Arial"/>
          <w:sz w:val="24"/>
          <w:szCs w:val="24"/>
          <w:lang w:eastAsia="es-ES"/>
        </w:rPr>
      </w:pPr>
      <w:r>
        <w:rPr>
          <w:rFonts w:ascii="Arial" w:hAnsi="Arial" w:cs="Arial"/>
          <w:sz w:val="24"/>
          <w:szCs w:val="24"/>
          <w:lang w:eastAsia="es-ES"/>
        </w:rPr>
        <w:t>EXP</w:t>
      </w:r>
      <w:bookmarkStart w:id="0" w:name="_GoBack"/>
      <w:bookmarkEnd w:id="0"/>
      <w:r>
        <w:rPr>
          <w:rFonts w:ascii="Arial" w:hAnsi="Arial" w:cs="Arial"/>
          <w:sz w:val="24"/>
          <w:szCs w:val="24"/>
          <w:lang w:eastAsia="es-ES"/>
        </w:rPr>
        <w:t xml:space="preserve"> </w:t>
      </w:r>
      <w:r w:rsidRPr="001B1EB4">
        <w:rPr>
          <w:rFonts w:ascii="Arial" w:hAnsi="Arial" w:cs="Arial"/>
          <w:sz w:val="24"/>
          <w:szCs w:val="24"/>
          <w:lang w:eastAsia="es-ES"/>
        </w:rPr>
        <w:t>175/2019: Régimen General de Ingreso - Ciclo de Inicio Universitario/ Modificación.</w:t>
      </w:r>
    </w:p>
    <w:p w:rsidR="001B1EB4" w:rsidRPr="001B1EB4" w:rsidRDefault="001B1EB4" w:rsidP="001B1EB4">
      <w:pPr>
        <w:pStyle w:val="Prrafodelista"/>
        <w:numPr>
          <w:ilvl w:val="0"/>
          <w:numId w:val="12"/>
        </w:numPr>
        <w:shd w:val="clear" w:color="auto" w:fill="FFFFFF"/>
        <w:spacing w:after="200" w:line="360" w:lineRule="auto"/>
        <w:jc w:val="both"/>
        <w:rPr>
          <w:rFonts w:ascii="Arial" w:hAnsi="Arial" w:cs="Arial"/>
          <w:sz w:val="24"/>
          <w:szCs w:val="24"/>
          <w:lang w:eastAsia="es-ES"/>
        </w:rPr>
      </w:pPr>
      <w:r w:rsidRPr="001B1EB4">
        <w:rPr>
          <w:rFonts w:ascii="Arial" w:hAnsi="Arial" w:cs="Arial"/>
          <w:sz w:val="24"/>
          <w:szCs w:val="24"/>
          <w:lang w:eastAsia="es-ES"/>
        </w:rPr>
        <w:t>EXP 897/2018: Comisión Técnica para el Diseño del Plan de Estudios de la Carrera Lic. En Gestión de Tecnologías de la Información (Plan de equivalencias entre las Carreras Analista Programador Universitario, Licenciatura en Administración y Licenciatura en Gestión de Tecnologías de la Información).</w:t>
      </w:r>
    </w:p>
    <w:p w:rsidR="001B1EB4" w:rsidRPr="001B1EB4" w:rsidRDefault="001B1EB4" w:rsidP="001B1EB4">
      <w:pPr>
        <w:pStyle w:val="Prrafodelista"/>
        <w:shd w:val="clear" w:color="auto" w:fill="FFFFFF"/>
        <w:spacing w:after="200" w:line="360" w:lineRule="auto"/>
        <w:jc w:val="both"/>
        <w:rPr>
          <w:rFonts w:ascii="Arial" w:hAnsi="Arial" w:cs="Arial"/>
          <w:sz w:val="24"/>
          <w:szCs w:val="24"/>
          <w:lang w:eastAsia="es-ES"/>
        </w:rPr>
      </w:pPr>
    </w:p>
    <w:sectPr w:rsidR="001B1EB4" w:rsidRPr="001B1EB4" w:rsidSect="005D6146">
      <w:headerReference w:type="even" r:id="rId8"/>
      <w:headerReference w:type="default" r:id="rId9"/>
      <w:footerReference w:type="even" r:id="rId10"/>
      <w:footerReference w:type="default" r:id="rId11"/>
      <w:headerReference w:type="first" r:id="rId12"/>
      <w:footerReference w:type="first" r:id="rId13"/>
      <w:pgSz w:w="11906" w:h="16838" w:code="9"/>
      <w:pgMar w:top="2835" w:right="567" w:bottom="1418"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1E" w:rsidRDefault="0068181E" w:rsidP="005C13E6">
      <w:r>
        <w:separator/>
      </w:r>
    </w:p>
  </w:endnote>
  <w:endnote w:type="continuationSeparator" w:id="0">
    <w:p w:rsidR="0068181E" w:rsidRDefault="0068181E" w:rsidP="005C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Default="0068181E">
    <w:pPr>
      <w:pStyle w:val="Piedepgina"/>
    </w:pPr>
    <w:r>
      <w:rPr>
        <w:noProof/>
        <w:lang w:eastAsia="es-ES"/>
      </w:rPr>
      <w:drawing>
        <wp:inline distT="0" distB="0" distL="0" distR="0" wp14:anchorId="5D23F560" wp14:editId="47895085">
          <wp:extent cx="5758180" cy="234950"/>
          <wp:effectExtent l="0" t="0" r="0" b="0"/>
          <wp:docPr id="7" name="Imagen 7" descr="\\PERLA-PC\Compartida\2016\Papeleria\Folletería\hojas membretadas word\plantilla wor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LA-PC\Compartida\2016\Papeleria\Folletería\hojas membretadas word\plantilla word-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2349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Default="006818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Default="006818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1E" w:rsidRDefault="0068181E" w:rsidP="005C13E6">
      <w:r>
        <w:separator/>
      </w:r>
    </w:p>
  </w:footnote>
  <w:footnote w:type="continuationSeparator" w:id="0">
    <w:p w:rsidR="0068181E" w:rsidRDefault="0068181E" w:rsidP="005C1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Default="006818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Pr="00035548" w:rsidRDefault="0068181E" w:rsidP="002013B8">
    <w:pPr>
      <w:pStyle w:val="Encabezado"/>
      <w:tabs>
        <w:tab w:val="left" w:pos="2374"/>
        <w:tab w:val="right" w:pos="9071"/>
      </w:tabs>
      <w:rPr>
        <w:szCs w:val="18"/>
      </w:rPr>
    </w:pPr>
    <w:r>
      <w:rPr>
        <w:noProof/>
        <w:lang w:eastAsia="es-ES"/>
      </w:rPr>
      <w:drawing>
        <wp:inline distT="0" distB="0" distL="0" distR="0" wp14:anchorId="73C0BE03" wp14:editId="44466F2D">
          <wp:extent cx="5539256" cy="877401"/>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34481" t="33333" r="9932" b="51759"/>
                  <a:stretch/>
                </pic:blipFill>
                <pic:spPr bwMode="auto">
                  <a:xfrm>
                    <a:off x="0" y="0"/>
                    <a:ext cx="5541218" cy="877712"/>
                  </a:xfrm>
                  <a:prstGeom prst="rect">
                    <a:avLst/>
                  </a:prstGeom>
                  <a:ln>
                    <a:noFill/>
                  </a:ln>
                  <a:extLst>
                    <a:ext uri="{53640926-AAD7-44D8-BBD7-CCE9431645EC}">
                      <a14:shadowObscured xmlns:a14="http://schemas.microsoft.com/office/drawing/2010/main"/>
                    </a:ext>
                  </a:extLst>
                </pic:spPr>
              </pic:pic>
            </a:graphicData>
          </a:graphic>
        </wp:inline>
      </w:drawing>
    </w:r>
    <w:r>
      <w:rPr>
        <w:noProof/>
        <w:szCs w:val="18"/>
        <w:lang w:val="es-AR" w:eastAsia="es-A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1E" w:rsidRDefault="006818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142"/>
    <w:multiLevelType w:val="hybridMultilevel"/>
    <w:tmpl w:val="933284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B72045"/>
    <w:multiLevelType w:val="hybridMultilevel"/>
    <w:tmpl w:val="52E200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E55F17"/>
    <w:multiLevelType w:val="hybridMultilevel"/>
    <w:tmpl w:val="94888A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310A1BB7"/>
    <w:multiLevelType w:val="multilevel"/>
    <w:tmpl w:val="35149B92"/>
    <w:lvl w:ilvl="0">
      <w:start w:val="1"/>
      <w:numFmt w:val="upperLetter"/>
      <w:lvlText w:val="%1."/>
      <w:lvlJc w:val="left"/>
      <w:pPr>
        <w:ind w:left="360" w:hanging="360"/>
      </w:pPr>
      <w:rPr>
        <w:b/>
        <w:sz w:val="24"/>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D4084E"/>
    <w:multiLevelType w:val="hybridMultilevel"/>
    <w:tmpl w:val="D1A664A8"/>
    <w:lvl w:ilvl="0" w:tplc="634E2D30">
      <w:start w:val="1"/>
      <w:numFmt w:val="decimal"/>
      <w:lvlText w:val="%1.)"/>
      <w:lvlJc w:val="left"/>
      <w:pPr>
        <w:ind w:left="786" w:hanging="360"/>
      </w:pPr>
      <w:rPr>
        <w:rFonts w:eastAsia="Calibri"/>
        <w:b/>
        <w:color w:val="auto"/>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5">
    <w:nsid w:val="4CBD374F"/>
    <w:multiLevelType w:val="hybridMultilevel"/>
    <w:tmpl w:val="12C2F1C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E891A1E"/>
    <w:multiLevelType w:val="hybridMultilevel"/>
    <w:tmpl w:val="62862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9B1712"/>
    <w:multiLevelType w:val="multilevel"/>
    <w:tmpl w:val="72E4010C"/>
    <w:lvl w:ilvl="0">
      <w:start w:val="1"/>
      <w:numFmt w:val="decimal"/>
      <w:lvlText w:val="%1."/>
      <w:lvlJc w:val="left"/>
      <w:pPr>
        <w:ind w:left="720" w:hanging="360"/>
      </w:pPr>
      <w:rPr>
        <w:b/>
        <w:sz w:val="24"/>
      </w:r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9DF1777"/>
    <w:multiLevelType w:val="hybridMultilevel"/>
    <w:tmpl w:val="BB08D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394E76"/>
    <w:multiLevelType w:val="hybridMultilevel"/>
    <w:tmpl w:val="36801EA8"/>
    <w:lvl w:ilvl="0" w:tplc="53742412">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6013794B"/>
    <w:multiLevelType w:val="hybridMultilevel"/>
    <w:tmpl w:val="F1ACD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E6"/>
    <w:rsid w:val="00035548"/>
    <w:rsid w:val="00061238"/>
    <w:rsid w:val="00082C98"/>
    <w:rsid w:val="000A271C"/>
    <w:rsid w:val="000E4EE0"/>
    <w:rsid w:val="000E7B69"/>
    <w:rsid w:val="00105462"/>
    <w:rsid w:val="00106955"/>
    <w:rsid w:val="00117785"/>
    <w:rsid w:val="00122E93"/>
    <w:rsid w:val="00185618"/>
    <w:rsid w:val="001A303F"/>
    <w:rsid w:val="001B1EB4"/>
    <w:rsid w:val="002013B8"/>
    <w:rsid w:val="0020594C"/>
    <w:rsid w:val="002074B8"/>
    <w:rsid w:val="00240A30"/>
    <w:rsid w:val="00251316"/>
    <w:rsid w:val="0025184A"/>
    <w:rsid w:val="002840A2"/>
    <w:rsid w:val="00286678"/>
    <w:rsid w:val="00297A05"/>
    <w:rsid w:val="002B1322"/>
    <w:rsid w:val="002D74B2"/>
    <w:rsid w:val="00320DF5"/>
    <w:rsid w:val="00327396"/>
    <w:rsid w:val="00377094"/>
    <w:rsid w:val="003A5ED7"/>
    <w:rsid w:val="003B5B90"/>
    <w:rsid w:val="003D093D"/>
    <w:rsid w:val="00431210"/>
    <w:rsid w:val="004426B1"/>
    <w:rsid w:val="004576DF"/>
    <w:rsid w:val="00474484"/>
    <w:rsid w:val="00474CBD"/>
    <w:rsid w:val="004F06FC"/>
    <w:rsid w:val="00537CBF"/>
    <w:rsid w:val="005604AF"/>
    <w:rsid w:val="0057085C"/>
    <w:rsid w:val="00581885"/>
    <w:rsid w:val="005A6949"/>
    <w:rsid w:val="005B638C"/>
    <w:rsid w:val="005C13E6"/>
    <w:rsid w:val="005D6146"/>
    <w:rsid w:val="005F5FD8"/>
    <w:rsid w:val="005F622D"/>
    <w:rsid w:val="0062769E"/>
    <w:rsid w:val="0063695F"/>
    <w:rsid w:val="0068181E"/>
    <w:rsid w:val="00681F1F"/>
    <w:rsid w:val="006A1720"/>
    <w:rsid w:val="006A2688"/>
    <w:rsid w:val="00723400"/>
    <w:rsid w:val="00771619"/>
    <w:rsid w:val="00776252"/>
    <w:rsid w:val="007A3C5D"/>
    <w:rsid w:val="007D40AE"/>
    <w:rsid w:val="007E7CED"/>
    <w:rsid w:val="007F39FA"/>
    <w:rsid w:val="007F57D7"/>
    <w:rsid w:val="00831E24"/>
    <w:rsid w:val="00835653"/>
    <w:rsid w:val="00874C57"/>
    <w:rsid w:val="00875BA3"/>
    <w:rsid w:val="00891F86"/>
    <w:rsid w:val="008E4741"/>
    <w:rsid w:val="008F7C9E"/>
    <w:rsid w:val="009002EB"/>
    <w:rsid w:val="00927096"/>
    <w:rsid w:val="00972294"/>
    <w:rsid w:val="00982B7D"/>
    <w:rsid w:val="009D0975"/>
    <w:rsid w:val="009F08DE"/>
    <w:rsid w:val="00A041D5"/>
    <w:rsid w:val="00A12F66"/>
    <w:rsid w:val="00A149EA"/>
    <w:rsid w:val="00A213A1"/>
    <w:rsid w:val="00A2309E"/>
    <w:rsid w:val="00A53ABE"/>
    <w:rsid w:val="00A802B7"/>
    <w:rsid w:val="00AC7FCD"/>
    <w:rsid w:val="00AD6EA8"/>
    <w:rsid w:val="00B226A0"/>
    <w:rsid w:val="00B2495F"/>
    <w:rsid w:val="00B276F5"/>
    <w:rsid w:val="00B65D7B"/>
    <w:rsid w:val="00B67CFB"/>
    <w:rsid w:val="00B83D06"/>
    <w:rsid w:val="00B91A2D"/>
    <w:rsid w:val="00BB2252"/>
    <w:rsid w:val="00C22473"/>
    <w:rsid w:val="00C37570"/>
    <w:rsid w:val="00C51036"/>
    <w:rsid w:val="00CE13F5"/>
    <w:rsid w:val="00CE48EC"/>
    <w:rsid w:val="00CF77D6"/>
    <w:rsid w:val="00D02DB9"/>
    <w:rsid w:val="00D26973"/>
    <w:rsid w:val="00D37C9F"/>
    <w:rsid w:val="00D52449"/>
    <w:rsid w:val="00DB086A"/>
    <w:rsid w:val="00DF15F7"/>
    <w:rsid w:val="00E02A29"/>
    <w:rsid w:val="00E9326D"/>
    <w:rsid w:val="00EA07EB"/>
    <w:rsid w:val="00ED70B2"/>
    <w:rsid w:val="00F06C62"/>
    <w:rsid w:val="00F22634"/>
    <w:rsid w:val="00FB3D23"/>
    <w:rsid w:val="00FD6E87"/>
    <w:rsid w:val="00FF1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F5"/>
    <w:pPr>
      <w:spacing w:after="0" w:line="240" w:lineRule="auto"/>
    </w:pPr>
    <w:rPr>
      <w:rFonts w:ascii="Calibri" w:eastAsia="Calibri" w:hAnsi="Calibri" w:cs="Times New Roman"/>
      <w:sz w:val="18"/>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13E6"/>
    <w:pPr>
      <w:tabs>
        <w:tab w:val="center" w:pos="4252"/>
        <w:tab w:val="right" w:pos="8504"/>
      </w:tabs>
    </w:pPr>
  </w:style>
  <w:style w:type="character" w:customStyle="1" w:styleId="EncabezadoCar">
    <w:name w:val="Encabezado Car"/>
    <w:basedOn w:val="Fuentedeprrafopredeter"/>
    <w:link w:val="Encabezado"/>
    <w:uiPriority w:val="99"/>
    <w:rsid w:val="005C13E6"/>
  </w:style>
  <w:style w:type="paragraph" w:styleId="Piedepgina">
    <w:name w:val="footer"/>
    <w:basedOn w:val="Normal"/>
    <w:link w:val="PiedepginaCar"/>
    <w:uiPriority w:val="99"/>
    <w:unhideWhenUsed/>
    <w:rsid w:val="005C13E6"/>
    <w:pPr>
      <w:tabs>
        <w:tab w:val="center" w:pos="4252"/>
        <w:tab w:val="right" w:pos="8504"/>
      </w:tabs>
    </w:pPr>
  </w:style>
  <w:style w:type="character" w:customStyle="1" w:styleId="PiedepginaCar">
    <w:name w:val="Pie de página Car"/>
    <w:basedOn w:val="Fuentedeprrafopredeter"/>
    <w:link w:val="Piedepgina"/>
    <w:uiPriority w:val="99"/>
    <w:rsid w:val="005C13E6"/>
  </w:style>
  <w:style w:type="paragraph" w:styleId="Textodeglobo">
    <w:name w:val="Balloon Text"/>
    <w:basedOn w:val="Normal"/>
    <w:link w:val="TextodegloboCar"/>
    <w:uiPriority w:val="99"/>
    <w:semiHidden/>
    <w:unhideWhenUsed/>
    <w:rsid w:val="005C1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3E6"/>
    <w:rPr>
      <w:rFonts w:ascii="Tahoma" w:hAnsi="Tahoma" w:cs="Tahoma"/>
      <w:sz w:val="16"/>
      <w:szCs w:val="16"/>
    </w:rPr>
  </w:style>
  <w:style w:type="character" w:customStyle="1" w:styleId="apple-converted-space">
    <w:name w:val="apple-converted-space"/>
    <w:basedOn w:val="Fuentedeprrafopredeter"/>
    <w:rsid w:val="00A149EA"/>
  </w:style>
  <w:style w:type="table" w:styleId="Tablaconcuadrcula">
    <w:name w:val="Table Grid"/>
    <w:basedOn w:val="Tablanormal"/>
    <w:uiPriority w:val="59"/>
    <w:rsid w:val="003D093D"/>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D61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F5"/>
    <w:pPr>
      <w:spacing w:after="0" w:line="240" w:lineRule="auto"/>
    </w:pPr>
    <w:rPr>
      <w:rFonts w:ascii="Calibri" w:eastAsia="Calibri" w:hAnsi="Calibri" w:cs="Times New Roman"/>
      <w:sz w:val="18"/>
      <w:lang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13E6"/>
    <w:pPr>
      <w:tabs>
        <w:tab w:val="center" w:pos="4252"/>
        <w:tab w:val="right" w:pos="8504"/>
      </w:tabs>
    </w:pPr>
  </w:style>
  <w:style w:type="character" w:customStyle="1" w:styleId="EncabezadoCar">
    <w:name w:val="Encabezado Car"/>
    <w:basedOn w:val="Fuentedeprrafopredeter"/>
    <w:link w:val="Encabezado"/>
    <w:uiPriority w:val="99"/>
    <w:rsid w:val="005C13E6"/>
  </w:style>
  <w:style w:type="paragraph" w:styleId="Piedepgina">
    <w:name w:val="footer"/>
    <w:basedOn w:val="Normal"/>
    <w:link w:val="PiedepginaCar"/>
    <w:uiPriority w:val="99"/>
    <w:unhideWhenUsed/>
    <w:rsid w:val="005C13E6"/>
    <w:pPr>
      <w:tabs>
        <w:tab w:val="center" w:pos="4252"/>
        <w:tab w:val="right" w:pos="8504"/>
      </w:tabs>
    </w:pPr>
  </w:style>
  <w:style w:type="character" w:customStyle="1" w:styleId="PiedepginaCar">
    <w:name w:val="Pie de página Car"/>
    <w:basedOn w:val="Fuentedeprrafopredeter"/>
    <w:link w:val="Piedepgina"/>
    <w:uiPriority w:val="99"/>
    <w:rsid w:val="005C13E6"/>
  </w:style>
  <w:style w:type="paragraph" w:styleId="Textodeglobo">
    <w:name w:val="Balloon Text"/>
    <w:basedOn w:val="Normal"/>
    <w:link w:val="TextodegloboCar"/>
    <w:uiPriority w:val="99"/>
    <w:semiHidden/>
    <w:unhideWhenUsed/>
    <w:rsid w:val="005C13E6"/>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3E6"/>
    <w:rPr>
      <w:rFonts w:ascii="Tahoma" w:hAnsi="Tahoma" w:cs="Tahoma"/>
      <w:sz w:val="16"/>
      <w:szCs w:val="16"/>
    </w:rPr>
  </w:style>
  <w:style w:type="character" w:customStyle="1" w:styleId="apple-converted-space">
    <w:name w:val="apple-converted-space"/>
    <w:basedOn w:val="Fuentedeprrafopredeter"/>
    <w:rsid w:val="00A149EA"/>
  </w:style>
  <w:style w:type="table" w:styleId="Tablaconcuadrcula">
    <w:name w:val="Table Grid"/>
    <w:basedOn w:val="Tablanormal"/>
    <w:uiPriority w:val="59"/>
    <w:rsid w:val="003D093D"/>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D6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5569">
      <w:bodyDiv w:val="1"/>
      <w:marLeft w:val="0"/>
      <w:marRight w:val="0"/>
      <w:marTop w:val="0"/>
      <w:marBottom w:val="0"/>
      <w:divBdr>
        <w:top w:val="none" w:sz="0" w:space="0" w:color="auto"/>
        <w:left w:val="none" w:sz="0" w:space="0" w:color="auto"/>
        <w:bottom w:val="none" w:sz="0" w:space="0" w:color="auto"/>
        <w:right w:val="none" w:sz="0" w:space="0" w:color="auto"/>
      </w:divBdr>
    </w:div>
    <w:div w:id="427116912">
      <w:bodyDiv w:val="1"/>
      <w:marLeft w:val="0"/>
      <w:marRight w:val="0"/>
      <w:marTop w:val="0"/>
      <w:marBottom w:val="0"/>
      <w:divBdr>
        <w:top w:val="none" w:sz="0" w:space="0" w:color="auto"/>
        <w:left w:val="none" w:sz="0" w:space="0" w:color="auto"/>
        <w:bottom w:val="none" w:sz="0" w:space="0" w:color="auto"/>
        <w:right w:val="none" w:sz="0" w:space="0" w:color="auto"/>
      </w:divBdr>
    </w:div>
    <w:div w:id="506747032">
      <w:bodyDiv w:val="1"/>
      <w:marLeft w:val="0"/>
      <w:marRight w:val="0"/>
      <w:marTop w:val="0"/>
      <w:marBottom w:val="0"/>
      <w:divBdr>
        <w:top w:val="none" w:sz="0" w:space="0" w:color="auto"/>
        <w:left w:val="none" w:sz="0" w:space="0" w:color="auto"/>
        <w:bottom w:val="none" w:sz="0" w:space="0" w:color="auto"/>
        <w:right w:val="none" w:sz="0" w:space="0" w:color="auto"/>
      </w:divBdr>
      <w:divsChild>
        <w:div w:id="408618632">
          <w:marLeft w:val="0"/>
          <w:marRight w:val="0"/>
          <w:marTop w:val="0"/>
          <w:marBottom w:val="0"/>
          <w:divBdr>
            <w:top w:val="none" w:sz="0" w:space="0" w:color="auto"/>
            <w:left w:val="none" w:sz="0" w:space="0" w:color="auto"/>
            <w:bottom w:val="none" w:sz="0" w:space="0" w:color="auto"/>
            <w:right w:val="none" w:sz="0" w:space="0" w:color="auto"/>
          </w:divBdr>
        </w:div>
      </w:divsChild>
    </w:div>
    <w:div w:id="525171169">
      <w:bodyDiv w:val="1"/>
      <w:marLeft w:val="0"/>
      <w:marRight w:val="0"/>
      <w:marTop w:val="0"/>
      <w:marBottom w:val="0"/>
      <w:divBdr>
        <w:top w:val="none" w:sz="0" w:space="0" w:color="auto"/>
        <w:left w:val="none" w:sz="0" w:space="0" w:color="auto"/>
        <w:bottom w:val="none" w:sz="0" w:space="0" w:color="auto"/>
        <w:right w:val="none" w:sz="0" w:space="0" w:color="auto"/>
      </w:divBdr>
      <w:divsChild>
        <w:div w:id="733968373">
          <w:marLeft w:val="0"/>
          <w:marRight w:val="0"/>
          <w:marTop w:val="0"/>
          <w:marBottom w:val="0"/>
          <w:divBdr>
            <w:top w:val="none" w:sz="0" w:space="0" w:color="auto"/>
            <w:left w:val="none" w:sz="0" w:space="0" w:color="auto"/>
            <w:bottom w:val="none" w:sz="0" w:space="0" w:color="auto"/>
            <w:right w:val="none" w:sz="0" w:space="0" w:color="auto"/>
          </w:divBdr>
        </w:div>
      </w:divsChild>
    </w:div>
    <w:div w:id="1378359278">
      <w:bodyDiv w:val="1"/>
      <w:marLeft w:val="0"/>
      <w:marRight w:val="0"/>
      <w:marTop w:val="0"/>
      <w:marBottom w:val="0"/>
      <w:divBdr>
        <w:top w:val="none" w:sz="0" w:space="0" w:color="auto"/>
        <w:left w:val="none" w:sz="0" w:space="0" w:color="auto"/>
        <w:bottom w:val="none" w:sz="0" w:space="0" w:color="auto"/>
        <w:right w:val="none" w:sz="0" w:space="0" w:color="auto"/>
      </w:divBdr>
    </w:div>
    <w:div w:id="1565480747">
      <w:bodyDiv w:val="1"/>
      <w:marLeft w:val="0"/>
      <w:marRight w:val="0"/>
      <w:marTop w:val="0"/>
      <w:marBottom w:val="0"/>
      <w:divBdr>
        <w:top w:val="none" w:sz="0" w:space="0" w:color="auto"/>
        <w:left w:val="none" w:sz="0" w:space="0" w:color="auto"/>
        <w:bottom w:val="none" w:sz="0" w:space="0" w:color="auto"/>
        <w:right w:val="none" w:sz="0" w:space="0" w:color="auto"/>
      </w:divBdr>
    </w:div>
    <w:div w:id="19552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dc:creator>
  <cp:lastModifiedBy>Vanesa Cerrudo</cp:lastModifiedBy>
  <cp:revision>3</cp:revision>
  <cp:lastPrinted>2019-04-05T15:10:00Z</cp:lastPrinted>
  <dcterms:created xsi:type="dcterms:W3CDTF">2019-04-09T15:10:00Z</dcterms:created>
  <dcterms:modified xsi:type="dcterms:W3CDTF">2019-04-09T15:13:00Z</dcterms:modified>
</cp:coreProperties>
</file>