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BDE" w:rsidRDefault="00530BDE" w:rsidP="00530BDE">
      <w:pPr>
        <w:spacing w:after="0" w:line="240" w:lineRule="auto"/>
        <w:jc w:val="both"/>
        <w:rPr>
          <w:rFonts w:eastAsiaTheme="minorHAnsi" w:cstheme="minorHAnsi"/>
          <w:sz w:val="20"/>
          <w:szCs w:val="20"/>
          <w:lang w:eastAsia="en-US"/>
        </w:rPr>
      </w:pPr>
      <w:r>
        <w:rPr>
          <w:rFonts w:eastAsiaTheme="minorHAnsi" w:cstheme="minorHAnsi"/>
          <w:sz w:val="20"/>
          <w:szCs w:val="20"/>
          <w:lang w:eastAsia="en-US"/>
        </w:rPr>
        <w:t>Los aranceles son los siguientes</w:t>
      </w:r>
      <w:r w:rsidR="00A06F90">
        <w:rPr>
          <w:rFonts w:eastAsiaTheme="minorHAnsi" w:cstheme="minorHAnsi"/>
          <w:sz w:val="20"/>
          <w:szCs w:val="20"/>
          <w:lang w:eastAsia="en-US"/>
        </w:rPr>
        <w:t xml:space="preserve"> según el momento en que efectuó su inscripción online</w:t>
      </w:r>
      <w:r>
        <w:rPr>
          <w:rFonts w:eastAsiaTheme="minorHAnsi" w:cstheme="minorHAnsi"/>
          <w:sz w:val="20"/>
          <w:szCs w:val="20"/>
          <w:lang w:eastAsia="en-US"/>
        </w:rPr>
        <w:t>:</w:t>
      </w:r>
    </w:p>
    <w:p w:rsidR="00530BDE" w:rsidRPr="00A21B0D" w:rsidRDefault="00530BDE" w:rsidP="00530BDE">
      <w:pPr>
        <w:spacing w:after="0" w:line="240" w:lineRule="auto"/>
        <w:jc w:val="both"/>
        <w:rPr>
          <w:rFonts w:eastAsiaTheme="minorHAnsi" w:cstheme="minorHAnsi"/>
          <w:b/>
          <w:sz w:val="20"/>
          <w:szCs w:val="20"/>
          <w:lang w:eastAsia="en-US"/>
        </w:rPr>
      </w:pPr>
      <w:r w:rsidRPr="00A21B0D">
        <w:rPr>
          <w:rFonts w:eastAsiaTheme="minorHAnsi" w:cstheme="minorHAnsi"/>
          <w:b/>
          <w:sz w:val="20"/>
          <w:szCs w:val="20"/>
          <w:lang w:eastAsia="en-US"/>
        </w:rPr>
        <w:t>Inscripción online realizada antes del 1 de octubre:</w:t>
      </w:r>
    </w:p>
    <w:p w:rsidR="00530BDE" w:rsidRDefault="00530BDE" w:rsidP="00530BDE">
      <w:pPr>
        <w:spacing w:after="0" w:line="240" w:lineRule="auto"/>
        <w:jc w:val="both"/>
        <w:rPr>
          <w:rFonts w:eastAsiaTheme="minorHAnsi" w:cstheme="minorHAnsi"/>
          <w:sz w:val="20"/>
          <w:szCs w:val="20"/>
          <w:lang w:eastAsia="en-US"/>
        </w:rPr>
      </w:pPr>
      <w:r>
        <w:rPr>
          <w:rFonts w:eastAsiaTheme="minorHAnsi" w:cstheme="minorHAnsi"/>
          <w:sz w:val="20"/>
          <w:szCs w:val="20"/>
          <w:lang w:eastAsia="en-US"/>
        </w:rPr>
        <w:t>-estudiantes e investigadores: 3000 $</w:t>
      </w:r>
    </w:p>
    <w:p w:rsidR="00530BDE" w:rsidRDefault="00530BDE" w:rsidP="00530BDE">
      <w:pPr>
        <w:spacing w:after="0" w:line="240" w:lineRule="auto"/>
        <w:jc w:val="both"/>
        <w:rPr>
          <w:rFonts w:eastAsiaTheme="minorHAnsi" w:cstheme="minorHAnsi"/>
          <w:sz w:val="20"/>
          <w:szCs w:val="20"/>
          <w:lang w:eastAsia="en-US"/>
        </w:rPr>
      </w:pPr>
      <w:r>
        <w:rPr>
          <w:rFonts w:eastAsiaTheme="minorHAnsi" w:cstheme="minorHAnsi"/>
          <w:sz w:val="20"/>
          <w:szCs w:val="20"/>
          <w:lang w:eastAsia="en-US"/>
        </w:rPr>
        <w:t>-empresas: 200 USD*</w:t>
      </w:r>
    </w:p>
    <w:p w:rsidR="00530BDE" w:rsidRPr="00A21B0D" w:rsidRDefault="00530BDE" w:rsidP="00530BDE">
      <w:pPr>
        <w:spacing w:after="0" w:line="240" w:lineRule="auto"/>
        <w:jc w:val="both"/>
        <w:rPr>
          <w:rFonts w:eastAsiaTheme="minorHAnsi" w:cstheme="minorHAnsi"/>
          <w:b/>
          <w:sz w:val="20"/>
          <w:szCs w:val="20"/>
          <w:lang w:eastAsia="en-US"/>
        </w:rPr>
      </w:pPr>
      <w:r w:rsidRPr="00A21B0D">
        <w:rPr>
          <w:rFonts w:eastAsiaTheme="minorHAnsi" w:cstheme="minorHAnsi"/>
          <w:b/>
          <w:sz w:val="20"/>
          <w:szCs w:val="20"/>
          <w:lang w:eastAsia="en-US"/>
        </w:rPr>
        <w:t xml:space="preserve">Inscripción online realizada </w:t>
      </w:r>
      <w:r>
        <w:rPr>
          <w:rFonts w:eastAsiaTheme="minorHAnsi" w:cstheme="minorHAnsi"/>
          <w:b/>
          <w:sz w:val="20"/>
          <w:szCs w:val="20"/>
          <w:lang w:eastAsia="en-US"/>
        </w:rPr>
        <w:t>luego</w:t>
      </w:r>
      <w:r w:rsidRPr="00A21B0D">
        <w:rPr>
          <w:rFonts w:eastAsiaTheme="minorHAnsi" w:cstheme="minorHAnsi"/>
          <w:b/>
          <w:sz w:val="20"/>
          <w:szCs w:val="20"/>
          <w:lang w:eastAsia="en-US"/>
        </w:rPr>
        <w:t xml:space="preserve"> del 1 de octubre:</w:t>
      </w:r>
    </w:p>
    <w:p w:rsidR="00530BDE" w:rsidRDefault="00530BDE" w:rsidP="00530BDE">
      <w:pPr>
        <w:spacing w:after="0" w:line="240" w:lineRule="auto"/>
        <w:jc w:val="both"/>
        <w:rPr>
          <w:rFonts w:eastAsiaTheme="minorHAnsi" w:cstheme="minorHAnsi"/>
          <w:sz w:val="20"/>
          <w:szCs w:val="20"/>
          <w:lang w:eastAsia="en-US"/>
        </w:rPr>
      </w:pPr>
      <w:r>
        <w:rPr>
          <w:rFonts w:eastAsiaTheme="minorHAnsi" w:cstheme="minorHAnsi"/>
          <w:sz w:val="20"/>
          <w:szCs w:val="20"/>
          <w:lang w:eastAsia="en-US"/>
        </w:rPr>
        <w:t>-estudiantes e investigadores: 4000 $</w:t>
      </w:r>
    </w:p>
    <w:p w:rsidR="00530BDE" w:rsidRDefault="00530BDE" w:rsidP="00530BDE">
      <w:pPr>
        <w:spacing w:after="0" w:line="240" w:lineRule="auto"/>
        <w:jc w:val="both"/>
        <w:rPr>
          <w:rFonts w:eastAsiaTheme="minorHAnsi" w:cstheme="minorHAnsi"/>
          <w:sz w:val="20"/>
          <w:szCs w:val="20"/>
          <w:lang w:eastAsia="en-US"/>
        </w:rPr>
      </w:pPr>
      <w:r>
        <w:rPr>
          <w:rFonts w:eastAsiaTheme="minorHAnsi" w:cstheme="minorHAnsi"/>
          <w:sz w:val="20"/>
          <w:szCs w:val="20"/>
          <w:lang w:eastAsia="en-US"/>
        </w:rPr>
        <w:t>-empresas: 250 USD*</w:t>
      </w:r>
    </w:p>
    <w:p w:rsidR="00530BDE" w:rsidRDefault="00530BDE" w:rsidP="00210C5D">
      <w:pPr>
        <w:pStyle w:val="NormalWeb"/>
        <w:spacing w:line="276" w:lineRule="auto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>
        <w:rPr>
          <w:rFonts w:eastAsiaTheme="minorHAnsi" w:cstheme="minorHAnsi"/>
          <w:sz w:val="20"/>
          <w:szCs w:val="20"/>
          <w:lang w:eastAsia="en-US"/>
        </w:rPr>
        <w:t xml:space="preserve">* </w:t>
      </w:r>
      <w:r w:rsidR="00534C12">
        <w:rPr>
          <w:rFonts w:asciiTheme="minorHAnsi" w:eastAsiaTheme="minorHAnsi" w:hAnsiTheme="minorHAnsi" w:cstheme="minorHAnsi"/>
          <w:sz w:val="20"/>
          <w:szCs w:val="20"/>
          <w:lang w:eastAsia="en-US"/>
        </w:rPr>
        <w:t>En pesos, considerando la c</w:t>
      </w: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>otización Banco Nación al día de realizar el pago</w:t>
      </w:r>
    </w:p>
    <w:p w:rsidR="00FF1744" w:rsidRDefault="00FF1744" w:rsidP="00210C5D">
      <w:pPr>
        <w:pStyle w:val="NormalWeb"/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="Calibri" w:hAnsi="Calibri" w:cs="Calibri"/>
          <w:color w:val="222222"/>
          <w:sz w:val="20"/>
          <w:szCs w:val="20"/>
          <w:u w:val="single"/>
          <w:shd w:val="clear" w:color="auto" w:fill="FFFFFF"/>
        </w:rPr>
        <w:t>(Aclaración importante</w:t>
      </w:r>
      <w:r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: en caso de ser alumno del curso “Los bacteriófagos: del genoma al </w:t>
      </w:r>
      <w:proofErr w:type="spellStart"/>
      <w:r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metagenoma</w:t>
      </w:r>
      <w:proofErr w:type="spellEnd"/>
      <w:r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” NO debe abonar inscripción a las Jornadas).</w:t>
      </w:r>
      <w:bookmarkStart w:id="0" w:name="_GoBack"/>
      <w:bookmarkEnd w:id="0"/>
    </w:p>
    <w:p w:rsidR="00B044E6" w:rsidRPr="00016639" w:rsidRDefault="00B044E6" w:rsidP="00210C5D">
      <w:pPr>
        <w:pStyle w:val="NormalWeb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016639">
        <w:rPr>
          <w:rFonts w:asciiTheme="minorHAnsi" w:hAnsiTheme="minorHAnsi" w:cstheme="minorHAnsi"/>
          <w:sz w:val="20"/>
          <w:szCs w:val="20"/>
        </w:rPr>
        <w:t xml:space="preserve">El pago </w:t>
      </w:r>
      <w:r w:rsidR="00FA09A7">
        <w:rPr>
          <w:rFonts w:asciiTheme="minorHAnsi" w:hAnsiTheme="minorHAnsi" w:cstheme="minorHAnsi"/>
          <w:sz w:val="20"/>
          <w:szCs w:val="20"/>
        </w:rPr>
        <w:t>debe</w:t>
      </w:r>
      <w:r w:rsidRPr="00016639">
        <w:rPr>
          <w:rFonts w:asciiTheme="minorHAnsi" w:hAnsiTheme="minorHAnsi" w:cstheme="minorHAnsi"/>
          <w:sz w:val="20"/>
          <w:szCs w:val="20"/>
        </w:rPr>
        <w:t xml:space="preserve">rá efectuarse mediante </w:t>
      </w:r>
      <w:r w:rsidRPr="00016639">
        <w:rPr>
          <w:rFonts w:asciiTheme="minorHAnsi" w:hAnsiTheme="minorHAnsi" w:cstheme="minorHAnsi"/>
          <w:b/>
          <w:sz w:val="20"/>
          <w:szCs w:val="20"/>
        </w:rPr>
        <w:t>depósito y/o transferencia bancaria</w:t>
      </w:r>
      <w:r w:rsidRPr="00016639">
        <w:rPr>
          <w:rFonts w:asciiTheme="minorHAnsi" w:hAnsiTheme="minorHAnsi" w:cstheme="minorHAnsi"/>
          <w:sz w:val="20"/>
          <w:szCs w:val="20"/>
        </w:rPr>
        <w:t xml:space="preserve"> en la siguiente cuenta: </w:t>
      </w:r>
    </w:p>
    <w:p w:rsidR="00B044E6" w:rsidRPr="00016639" w:rsidRDefault="00B044E6" w:rsidP="00B044E6">
      <w:pPr>
        <w:pStyle w:val="Sinespaciado"/>
        <w:spacing w:line="276" w:lineRule="auto"/>
        <w:rPr>
          <w:rFonts w:cstheme="minorHAnsi"/>
          <w:color w:val="000000" w:themeColor="text1"/>
          <w:sz w:val="20"/>
          <w:szCs w:val="20"/>
        </w:rPr>
      </w:pPr>
      <w:r w:rsidRPr="00016639">
        <w:rPr>
          <w:rFonts w:cstheme="minorHAnsi"/>
          <w:color w:val="000000" w:themeColor="text1"/>
          <w:sz w:val="20"/>
          <w:szCs w:val="20"/>
        </w:rPr>
        <w:t>Banco: Banco de la Nación Argentina</w:t>
      </w:r>
    </w:p>
    <w:p w:rsidR="00B044E6" w:rsidRPr="00016639" w:rsidRDefault="00B044E6" w:rsidP="00B044E6">
      <w:pPr>
        <w:pStyle w:val="Sinespaciado"/>
        <w:spacing w:line="276" w:lineRule="auto"/>
        <w:rPr>
          <w:rFonts w:cstheme="minorHAnsi"/>
          <w:color w:val="000000" w:themeColor="text1"/>
          <w:sz w:val="20"/>
          <w:szCs w:val="20"/>
        </w:rPr>
      </w:pPr>
      <w:r w:rsidRPr="00016639">
        <w:rPr>
          <w:rFonts w:cstheme="minorHAnsi"/>
          <w:color w:val="000000" w:themeColor="text1"/>
          <w:sz w:val="20"/>
          <w:szCs w:val="20"/>
        </w:rPr>
        <w:t>Titular: Universidad Nacional de José C. Paz</w:t>
      </w:r>
    </w:p>
    <w:p w:rsidR="00B044E6" w:rsidRPr="00016639" w:rsidRDefault="00B044E6" w:rsidP="00B044E6">
      <w:pPr>
        <w:pStyle w:val="Sinespaciado"/>
        <w:spacing w:line="276" w:lineRule="auto"/>
        <w:rPr>
          <w:rFonts w:cstheme="minorHAnsi"/>
          <w:color w:val="000000" w:themeColor="text1"/>
          <w:sz w:val="20"/>
          <w:szCs w:val="20"/>
        </w:rPr>
      </w:pPr>
      <w:r w:rsidRPr="00016639">
        <w:rPr>
          <w:rFonts w:cstheme="minorHAnsi"/>
          <w:color w:val="000000" w:themeColor="text1"/>
          <w:sz w:val="20"/>
          <w:szCs w:val="20"/>
        </w:rPr>
        <w:t xml:space="preserve">CUIT: 30-71165548-0 </w:t>
      </w:r>
    </w:p>
    <w:p w:rsidR="00B044E6" w:rsidRPr="00016639" w:rsidRDefault="00B044E6" w:rsidP="00B044E6">
      <w:pPr>
        <w:pStyle w:val="Sinespaciado"/>
        <w:spacing w:line="276" w:lineRule="auto"/>
        <w:rPr>
          <w:rFonts w:cstheme="minorHAnsi"/>
          <w:color w:val="000000" w:themeColor="text1"/>
          <w:sz w:val="20"/>
          <w:szCs w:val="20"/>
        </w:rPr>
      </w:pPr>
      <w:r w:rsidRPr="00016639">
        <w:rPr>
          <w:rFonts w:cstheme="minorHAnsi"/>
          <w:color w:val="000000" w:themeColor="text1"/>
          <w:sz w:val="20"/>
          <w:szCs w:val="20"/>
        </w:rPr>
        <w:t xml:space="preserve">Cuenta Corriente en $ Nro. 20750920017154 </w:t>
      </w:r>
    </w:p>
    <w:p w:rsidR="00B044E6" w:rsidRPr="00016639" w:rsidRDefault="00B044E6" w:rsidP="00B044E6">
      <w:pPr>
        <w:pStyle w:val="Sinespaciado"/>
        <w:spacing w:line="276" w:lineRule="auto"/>
        <w:rPr>
          <w:rFonts w:cstheme="minorHAnsi"/>
          <w:sz w:val="20"/>
          <w:szCs w:val="20"/>
        </w:rPr>
      </w:pPr>
      <w:r w:rsidRPr="00016639">
        <w:rPr>
          <w:rFonts w:cstheme="minorHAnsi"/>
          <w:sz w:val="20"/>
          <w:szCs w:val="20"/>
        </w:rPr>
        <w:t>CBU:</w:t>
      </w:r>
      <w:r w:rsidR="00016639">
        <w:rPr>
          <w:rFonts w:cstheme="minorHAnsi"/>
          <w:sz w:val="20"/>
          <w:szCs w:val="20"/>
        </w:rPr>
        <w:t xml:space="preserve"> 0110092120009200171549</w:t>
      </w:r>
    </w:p>
    <w:p w:rsidR="00B044E6" w:rsidRPr="00016639" w:rsidRDefault="00B044E6" w:rsidP="00B044E6">
      <w:pPr>
        <w:pStyle w:val="Sinespaciado"/>
        <w:spacing w:line="276" w:lineRule="auto"/>
        <w:rPr>
          <w:rFonts w:cstheme="minorHAnsi"/>
          <w:sz w:val="20"/>
          <w:szCs w:val="20"/>
        </w:rPr>
      </w:pPr>
      <w:r w:rsidRPr="00016639">
        <w:rPr>
          <w:rFonts w:cstheme="minorHAnsi"/>
          <w:sz w:val="20"/>
          <w:szCs w:val="20"/>
        </w:rPr>
        <w:t xml:space="preserve">Alias: TIO.PIBA.TRUCO </w:t>
      </w:r>
    </w:p>
    <w:p w:rsidR="00B044E6" w:rsidRPr="00016639" w:rsidRDefault="00B044E6" w:rsidP="00B044E6">
      <w:pPr>
        <w:pStyle w:val="NormalWeb"/>
        <w:spacing w:line="276" w:lineRule="auto"/>
        <w:jc w:val="both"/>
        <w:rPr>
          <w:rStyle w:val="Hipervnculo"/>
          <w:rFonts w:asciiTheme="minorHAnsi" w:hAnsiTheme="minorHAnsi" w:cstheme="minorHAnsi"/>
          <w:sz w:val="20"/>
          <w:szCs w:val="20"/>
        </w:rPr>
      </w:pPr>
      <w:r w:rsidRPr="00016639">
        <w:rPr>
          <w:rFonts w:asciiTheme="minorHAnsi" w:hAnsiTheme="minorHAnsi" w:cstheme="minorHAnsi"/>
          <w:sz w:val="20"/>
          <w:szCs w:val="20"/>
        </w:rPr>
        <w:t xml:space="preserve">A fin de </w:t>
      </w:r>
      <w:r w:rsidRPr="00016639">
        <w:rPr>
          <w:rFonts w:asciiTheme="minorHAnsi" w:hAnsiTheme="minorHAnsi" w:cstheme="minorHAnsi"/>
          <w:b/>
          <w:sz w:val="20"/>
          <w:szCs w:val="20"/>
        </w:rPr>
        <w:t>acreditar el pago</w:t>
      </w:r>
      <w:r w:rsidRPr="00016639">
        <w:rPr>
          <w:rFonts w:asciiTheme="minorHAnsi" w:hAnsiTheme="minorHAnsi" w:cstheme="minorHAnsi"/>
          <w:sz w:val="20"/>
          <w:szCs w:val="20"/>
        </w:rPr>
        <w:t xml:space="preserve"> se deberá </w:t>
      </w:r>
      <w:r w:rsidRPr="0041011E">
        <w:rPr>
          <w:rFonts w:asciiTheme="minorHAnsi" w:hAnsiTheme="minorHAnsi" w:cstheme="minorHAnsi"/>
          <w:b/>
          <w:sz w:val="20"/>
          <w:szCs w:val="20"/>
          <w:u w:val="single"/>
        </w:rPr>
        <w:t xml:space="preserve">enviar comprobante </w:t>
      </w:r>
      <w:r w:rsidRPr="0041011E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del depósito y/o transferencia</w:t>
      </w:r>
      <w:r w:rsidRPr="0041011E">
        <w:rPr>
          <w:rFonts w:asciiTheme="minorHAnsi" w:hAnsiTheme="minorHAnsi" w:cstheme="minorHAnsi"/>
          <w:b/>
          <w:color w:val="FF0000"/>
          <w:sz w:val="20"/>
          <w:szCs w:val="20"/>
          <w:u w:val="single"/>
        </w:rPr>
        <w:t xml:space="preserve"> </w:t>
      </w:r>
      <w:r w:rsidRPr="0041011E">
        <w:rPr>
          <w:rFonts w:asciiTheme="minorHAnsi" w:hAnsiTheme="minorHAnsi" w:cstheme="minorHAnsi"/>
          <w:b/>
          <w:sz w:val="20"/>
          <w:szCs w:val="20"/>
          <w:u w:val="single"/>
        </w:rPr>
        <w:t>a</w:t>
      </w:r>
      <w:r w:rsidRPr="00016639">
        <w:rPr>
          <w:rFonts w:asciiTheme="minorHAnsi" w:hAnsiTheme="minorHAnsi" w:cstheme="minorHAnsi"/>
          <w:sz w:val="20"/>
          <w:szCs w:val="20"/>
        </w:rPr>
        <w:t xml:space="preserve">: </w:t>
      </w:r>
      <w:hyperlink r:id="rId6" w:history="1">
        <w:r w:rsidR="0049443E" w:rsidRPr="00016639">
          <w:rPr>
            <w:rStyle w:val="Hipervnculo"/>
            <w:rFonts w:asciiTheme="minorHAnsi" w:hAnsiTheme="minorHAnsi" w:cstheme="minorHAnsi"/>
            <w:sz w:val="20"/>
            <w:szCs w:val="20"/>
          </w:rPr>
          <w:t>jornadasbateriofagos@unpaz.edu.ar</w:t>
        </w:r>
      </w:hyperlink>
      <w:r w:rsidR="0049443E" w:rsidRPr="00016639">
        <w:rPr>
          <w:rFonts w:asciiTheme="minorHAnsi" w:hAnsiTheme="minorHAnsi" w:cstheme="minorHAnsi"/>
          <w:sz w:val="20"/>
          <w:szCs w:val="20"/>
        </w:rPr>
        <w:t xml:space="preserve">, </w:t>
      </w:r>
      <w:hyperlink r:id="rId7" w:history="1">
        <w:r w:rsidR="0049443E" w:rsidRPr="00016639">
          <w:rPr>
            <w:rStyle w:val="Hipervnculo"/>
            <w:rFonts w:asciiTheme="minorHAnsi" w:hAnsiTheme="minorHAnsi" w:cstheme="minorHAnsi"/>
            <w:sz w:val="20"/>
            <w:szCs w:val="20"/>
          </w:rPr>
          <w:t>jornadas.bacteriofagos@gmail.com</w:t>
        </w:r>
      </w:hyperlink>
      <w:r w:rsidR="0049443E" w:rsidRPr="00016639">
        <w:rPr>
          <w:rFonts w:asciiTheme="minorHAnsi" w:hAnsiTheme="minorHAnsi" w:cstheme="minorHAnsi"/>
          <w:sz w:val="20"/>
          <w:szCs w:val="20"/>
        </w:rPr>
        <w:t xml:space="preserve"> y </w:t>
      </w:r>
      <w:hyperlink r:id="rId8" w:tgtFrame="_blank" w:history="1">
        <w:r w:rsidRPr="00016639">
          <w:rPr>
            <w:rStyle w:val="Hipervnculo"/>
            <w:rFonts w:asciiTheme="minorHAnsi" w:hAnsiTheme="minorHAnsi" w:cstheme="minorHAnsi"/>
            <w:sz w:val="20"/>
            <w:szCs w:val="20"/>
          </w:rPr>
          <w:t>tesoreria@unpaz.edu.ar</w:t>
        </w:r>
      </w:hyperlink>
      <w:r w:rsidR="0049443E" w:rsidRPr="00016639">
        <w:rPr>
          <w:rStyle w:val="Hipervnculo"/>
          <w:rFonts w:asciiTheme="minorHAnsi" w:hAnsiTheme="minorHAnsi" w:cstheme="minorHAnsi"/>
          <w:color w:val="auto"/>
          <w:sz w:val="20"/>
          <w:szCs w:val="20"/>
        </w:rPr>
        <w:t>.</w:t>
      </w:r>
    </w:p>
    <w:p w:rsidR="00B044E6" w:rsidRPr="00016639" w:rsidRDefault="00B044E6" w:rsidP="00B044E6">
      <w:pPr>
        <w:pStyle w:val="NormalWeb"/>
        <w:spacing w:line="276" w:lineRule="auto"/>
        <w:jc w:val="both"/>
        <w:rPr>
          <w:rStyle w:val="Hipervnculo"/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016639">
        <w:rPr>
          <w:rStyle w:val="Hipervnculo"/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El correo deberá contener los siguientes datos: </w:t>
      </w:r>
    </w:p>
    <w:p w:rsidR="00B044E6" w:rsidRPr="00016639" w:rsidRDefault="0049443E" w:rsidP="00B044E6">
      <w:pPr>
        <w:pStyle w:val="NormalWeb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16639">
        <w:rPr>
          <w:rStyle w:val="Hipervnculo"/>
          <w:rFonts w:asciiTheme="minorHAnsi" w:hAnsiTheme="minorHAnsi" w:cstheme="minorHAnsi"/>
          <w:color w:val="000000" w:themeColor="text1"/>
          <w:sz w:val="20"/>
          <w:szCs w:val="20"/>
          <w:u w:val="none"/>
        </w:rPr>
        <w:t>A</w:t>
      </w:r>
      <w:r w:rsidR="00B044E6" w:rsidRPr="0001663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pellido, </w:t>
      </w:r>
      <w:r w:rsidR="00B044E6" w:rsidRPr="00016639">
        <w:rPr>
          <w:rFonts w:asciiTheme="minorHAnsi" w:hAnsiTheme="minorHAnsi" w:cstheme="minorHAnsi"/>
          <w:sz w:val="20"/>
          <w:szCs w:val="20"/>
        </w:rPr>
        <w:t xml:space="preserve">nombre </w:t>
      </w:r>
      <w:r w:rsidR="00B044E6" w:rsidRPr="0001663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y Nº de DNI/CUIL/CUIT </w:t>
      </w:r>
      <w:r w:rsidR="00B044E6" w:rsidRPr="00016639">
        <w:rPr>
          <w:rFonts w:asciiTheme="minorHAnsi" w:hAnsiTheme="minorHAnsi" w:cstheme="minorHAnsi"/>
          <w:sz w:val="20"/>
          <w:szCs w:val="20"/>
        </w:rPr>
        <w:t xml:space="preserve">del/la ponente y/o asistente. </w:t>
      </w:r>
    </w:p>
    <w:p w:rsidR="00B044E6" w:rsidRPr="00016639" w:rsidRDefault="00B044E6" w:rsidP="00B044E6">
      <w:pPr>
        <w:pStyle w:val="NormalWeb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16639">
        <w:rPr>
          <w:rFonts w:asciiTheme="minorHAnsi" w:hAnsiTheme="minorHAnsi" w:cstheme="minorHAnsi"/>
          <w:b/>
          <w:sz w:val="20"/>
          <w:szCs w:val="20"/>
        </w:rPr>
        <w:t>Asunto:</w:t>
      </w:r>
      <w:r w:rsidRPr="00016639">
        <w:rPr>
          <w:rFonts w:asciiTheme="minorHAnsi" w:hAnsiTheme="minorHAnsi" w:cstheme="minorHAnsi"/>
          <w:sz w:val="20"/>
          <w:szCs w:val="20"/>
        </w:rPr>
        <w:t xml:space="preserve"> “Pago de </w:t>
      </w:r>
      <w:r w:rsidR="0049443E" w:rsidRPr="00016639">
        <w:rPr>
          <w:rFonts w:asciiTheme="minorHAnsi" w:hAnsiTheme="minorHAnsi" w:cstheme="minorHAnsi"/>
          <w:sz w:val="20"/>
          <w:szCs w:val="20"/>
        </w:rPr>
        <w:t>jornadas bacteriófagos</w:t>
      </w:r>
      <w:r w:rsidRPr="00016639">
        <w:rPr>
          <w:rFonts w:asciiTheme="minorHAnsi" w:hAnsiTheme="minorHAnsi" w:cstheme="minorHAnsi"/>
          <w:sz w:val="20"/>
          <w:szCs w:val="20"/>
        </w:rPr>
        <w:t>”.</w:t>
      </w:r>
    </w:p>
    <w:p w:rsidR="00B13E49" w:rsidRPr="00016639" w:rsidRDefault="00B044E6" w:rsidP="00B13E49">
      <w:pPr>
        <w:pStyle w:val="NormalWeb"/>
        <w:spacing w:line="276" w:lineRule="auto"/>
        <w:jc w:val="both"/>
        <w:rPr>
          <w:rFonts w:asciiTheme="minorHAnsi" w:hAnsiTheme="minorHAnsi" w:cstheme="minorHAnsi"/>
          <w:strike/>
          <w:color w:val="000000" w:themeColor="text1"/>
          <w:sz w:val="20"/>
          <w:szCs w:val="20"/>
        </w:rPr>
      </w:pPr>
      <w:r w:rsidRPr="00016639">
        <w:rPr>
          <w:rFonts w:asciiTheme="minorHAnsi" w:hAnsiTheme="minorHAnsi" w:cstheme="minorHAnsi"/>
          <w:b/>
          <w:sz w:val="20"/>
          <w:szCs w:val="20"/>
        </w:rPr>
        <w:t>Cuerpo del mail:</w:t>
      </w:r>
      <w:r w:rsidRPr="00016639">
        <w:rPr>
          <w:rFonts w:asciiTheme="minorHAnsi" w:hAnsiTheme="minorHAnsi" w:cstheme="minorHAnsi"/>
          <w:sz w:val="20"/>
          <w:szCs w:val="20"/>
        </w:rPr>
        <w:t xml:space="preserve"> se deberá indicar: “</w:t>
      </w:r>
      <w:r w:rsidRPr="0001663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Se envía adjunto el comprobante correspondiente al pago de </w:t>
      </w:r>
      <w:r w:rsidR="0049443E" w:rsidRPr="00016639">
        <w:rPr>
          <w:rFonts w:asciiTheme="minorHAnsi" w:hAnsiTheme="minorHAnsi" w:cstheme="minorHAnsi"/>
          <w:color w:val="000000" w:themeColor="text1"/>
          <w:sz w:val="20"/>
          <w:szCs w:val="20"/>
        </w:rPr>
        <w:t>la inscripción a las jornadas bacteriófagos</w:t>
      </w:r>
      <w:r w:rsidRPr="0001663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”. Si la transferencia se realizó mediante la cuenta de un Tercero, indicar el Nombre y DNI/CUIL/CUIT del titular de la cuenta. </w:t>
      </w:r>
      <w:r w:rsidR="00B13E49" w:rsidRPr="0001663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En caso de requerir un </w:t>
      </w:r>
      <w:r w:rsidR="00B13E4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recibo/factura del pago realizado,  </w:t>
      </w:r>
      <w:r w:rsidR="00B13E49" w:rsidRPr="0001663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informar razón social, CUIT, y la descripción a consignar en el recibo a emitir. </w:t>
      </w:r>
      <w:r w:rsidR="00B13E49" w:rsidRPr="00016639">
        <w:rPr>
          <w:rFonts w:asciiTheme="minorHAnsi" w:hAnsiTheme="minorHAnsi" w:cstheme="minorHAnsi"/>
          <w:strike/>
          <w:color w:val="000000" w:themeColor="text1"/>
          <w:sz w:val="20"/>
          <w:szCs w:val="20"/>
        </w:rPr>
        <w:t xml:space="preserve">  </w:t>
      </w:r>
    </w:p>
    <w:p w:rsidR="00B044E6" w:rsidRDefault="00B044E6" w:rsidP="00B044E6">
      <w:pPr>
        <w:pStyle w:val="NormalWeb"/>
        <w:spacing w:line="276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016639">
        <w:rPr>
          <w:rFonts w:asciiTheme="minorHAnsi" w:hAnsiTheme="minorHAnsi" w:cstheme="minorHAnsi"/>
          <w:i/>
          <w:sz w:val="20"/>
          <w:szCs w:val="20"/>
        </w:rPr>
        <w:t>El cumplimiento de estos requisitos es indispensable para que quede acreditado el pago de las Jornadas en los registros de la Universidad.</w:t>
      </w:r>
    </w:p>
    <w:sectPr w:rsidR="00B044E6" w:rsidSect="00754D4D">
      <w:pgSz w:w="11906" w:h="16838"/>
      <w:pgMar w:top="1417" w:right="849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C4AB4"/>
    <w:multiLevelType w:val="hybridMultilevel"/>
    <w:tmpl w:val="94B8D42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12E4F"/>
    <w:multiLevelType w:val="hybridMultilevel"/>
    <w:tmpl w:val="FCA8844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A1183"/>
    <w:multiLevelType w:val="hybridMultilevel"/>
    <w:tmpl w:val="965CBA7E"/>
    <w:lvl w:ilvl="0" w:tplc="FC9EF02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931" w:hanging="360"/>
      </w:pPr>
    </w:lvl>
    <w:lvl w:ilvl="2" w:tplc="2C0A001B" w:tentative="1">
      <w:start w:val="1"/>
      <w:numFmt w:val="lowerRoman"/>
      <w:lvlText w:val="%3."/>
      <w:lvlJc w:val="right"/>
      <w:pPr>
        <w:ind w:left="2651" w:hanging="180"/>
      </w:pPr>
    </w:lvl>
    <w:lvl w:ilvl="3" w:tplc="2C0A000F" w:tentative="1">
      <w:start w:val="1"/>
      <w:numFmt w:val="decimal"/>
      <w:lvlText w:val="%4."/>
      <w:lvlJc w:val="left"/>
      <w:pPr>
        <w:ind w:left="3371" w:hanging="360"/>
      </w:pPr>
    </w:lvl>
    <w:lvl w:ilvl="4" w:tplc="2C0A0019" w:tentative="1">
      <w:start w:val="1"/>
      <w:numFmt w:val="lowerLetter"/>
      <w:lvlText w:val="%5."/>
      <w:lvlJc w:val="left"/>
      <w:pPr>
        <w:ind w:left="4091" w:hanging="360"/>
      </w:pPr>
    </w:lvl>
    <w:lvl w:ilvl="5" w:tplc="2C0A001B" w:tentative="1">
      <w:start w:val="1"/>
      <w:numFmt w:val="lowerRoman"/>
      <w:lvlText w:val="%6."/>
      <w:lvlJc w:val="right"/>
      <w:pPr>
        <w:ind w:left="4811" w:hanging="180"/>
      </w:pPr>
    </w:lvl>
    <w:lvl w:ilvl="6" w:tplc="2C0A000F" w:tentative="1">
      <w:start w:val="1"/>
      <w:numFmt w:val="decimal"/>
      <w:lvlText w:val="%7."/>
      <w:lvlJc w:val="left"/>
      <w:pPr>
        <w:ind w:left="5531" w:hanging="360"/>
      </w:pPr>
    </w:lvl>
    <w:lvl w:ilvl="7" w:tplc="2C0A0019" w:tentative="1">
      <w:start w:val="1"/>
      <w:numFmt w:val="lowerLetter"/>
      <w:lvlText w:val="%8."/>
      <w:lvlJc w:val="left"/>
      <w:pPr>
        <w:ind w:left="6251" w:hanging="360"/>
      </w:pPr>
    </w:lvl>
    <w:lvl w:ilvl="8" w:tplc="2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ACC32A6"/>
    <w:multiLevelType w:val="hybridMultilevel"/>
    <w:tmpl w:val="8EE46732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362352"/>
    <w:multiLevelType w:val="hybridMultilevel"/>
    <w:tmpl w:val="D0BE897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DB27A6"/>
    <w:multiLevelType w:val="hybridMultilevel"/>
    <w:tmpl w:val="EE04CD98"/>
    <w:lvl w:ilvl="0" w:tplc="4B602D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DF736B"/>
    <w:multiLevelType w:val="hybridMultilevel"/>
    <w:tmpl w:val="777EBEDA"/>
    <w:lvl w:ilvl="0" w:tplc="D91ECF6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6960FE"/>
    <w:multiLevelType w:val="hybridMultilevel"/>
    <w:tmpl w:val="38101628"/>
    <w:lvl w:ilvl="0" w:tplc="C7C8DCC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931" w:hanging="360"/>
      </w:pPr>
    </w:lvl>
    <w:lvl w:ilvl="2" w:tplc="2C0A001B" w:tentative="1">
      <w:start w:val="1"/>
      <w:numFmt w:val="lowerRoman"/>
      <w:lvlText w:val="%3."/>
      <w:lvlJc w:val="right"/>
      <w:pPr>
        <w:ind w:left="2651" w:hanging="180"/>
      </w:pPr>
    </w:lvl>
    <w:lvl w:ilvl="3" w:tplc="2C0A000F" w:tentative="1">
      <w:start w:val="1"/>
      <w:numFmt w:val="decimal"/>
      <w:lvlText w:val="%4."/>
      <w:lvlJc w:val="left"/>
      <w:pPr>
        <w:ind w:left="3371" w:hanging="360"/>
      </w:pPr>
    </w:lvl>
    <w:lvl w:ilvl="4" w:tplc="2C0A0019" w:tentative="1">
      <w:start w:val="1"/>
      <w:numFmt w:val="lowerLetter"/>
      <w:lvlText w:val="%5."/>
      <w:lvlJc w:val="left"/>
      <w:pPr>
        <w:ind w:left="4091" w:hanging="360"/>
      </w:pPr>
    </w:lvl>
    <w:lvl w:ilvl="5" w:tplc="2C0A001B" w:tentative="1">
      <w:start w:val="1"/>
      <w:numFmt w:val="lowerRoman"/>
      <w:lvlText w:val="%6."/>
      <w:lvlJc w:val="right"/>
      <w:pPr>
        <w:ind w:left="4811" w:hanging="180"/>
      </w:pPr>
    </w:lvl>
    <w:lvl w:ilvl="6" w:tplc="2C0A000F" w:tentative="1">
      <w:start w:val="1"/>
      <w:numFmt w:val="decimal"/>
      <w:lvlText w:val="%7."/>
      <w:lvlJc w:val="left"/>
      <w:pPr>
        <w:ind w:left="5531" w:hanging="360"/>
      </w:pPr>
    </w:lvl>
    <w:lvl w:ilvl="7" w:tplc="2C0A0019" w:tentative="1">
      <w:start w:val="1"/>
      <w:numFmt w:val="lowerLetter"/>
      <w:lvlText w:val="%8."/>
      <w:lvlJc w:val="left"/>
      <w:pPr>
        <w:ind w:left="6251" w:hanging="360"/>
      </w:pPr>
    </w:lvl>
    <w:lvl w:ilvl="8" w:tplc="2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42E4952"/>
    <w:multiLevelType w:val="hybridMultilevel"/>
    <w:tmpl w:val="EE04CD98"/>
    <w:lvl w:ilvl="0" w:tplc="4B602D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8"/>
  </w:num>
  <w:num w:numId="5">
    <w:abstractNumId w:val="4"/>
  </w:num>
  <w:num w:numId="6">
    <w:abstractNumId w:val="6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4E6"/>
    <w:rsid w:val="00016639"/>
    <w:rsid w:val="00040202"/>
    <w:rsid w:val="000A2D3F"/>
    <w:rsid w:val="00210C5D"/>
    <w:rsid w:val="00316A93"/>
    <w:rsid w:val="003A4E1F"/>
    <w:rsid w:val="003A6261"/>
    <w:rsid w:val="0041011E"/>
    <w:rsid w:val="004529BC"/>
    <w:rsid w:val="0049443E"/>
    <w:rsid w:val="00530BDE"/>
    <w:rsid w:val="00534C12"/>
    <w:rsid w:val="00623A97"/>
    <w:rsid w:val="00664FB0"/>
    <w:rsid w:val="00754D4D"/>
    <w:rsid w:val="008D44C5"/>
    <w:rsid w:val="0098449B"/>
    <w:rsid w:val="00994525"/>
    <w:rsid w:val="009E5FAE"/>
    <w:rsid w:val="009F0271"/>
    <w:rsid w:val="00A06F90"/>
    <w:rsid w:val="00B044E6"/>
    <w:rsid w:val="00B13E49"/>
    <w:rsid w:val="00E62482"/>
    <w:rsid w:val="00FA09A7"/>
    <w:rsid w:val="00FF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4E6"/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044E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rsid w:val="00B044E6"/>
    <w:pPr>
      <w:suppressAutoHyphens/>
      <w:autoSpaceDN w:val="0"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s-AR" w:eastAsia="es-AR"/>
    </w:rPr>
  </w:style>
  <w:style w:type="paragraph" w:styleId="Sinespaciado">
    <w:name w:val="No Spacing"/>
    <w:uiPriority w:val="1"/>
    <w:qFormat/>
    <w:rsid w:val="00B044E6"/>
    <w:pPr>
      <w:spacing w:after="0" w:line="240" w:lineRule="auto"/>
    </w:pPr>
    <w:rPr>
      <w:rFonts w:eastAsiaTheme="minorEastAsia"/>
      <w:lang w:val="es-ES" w:eastAsia="es-ES"/>
    </w:rPr>
  </w:style>
  <w:style w:type="paragraph" w:styleId="Prrafodelista">
    <w:name w:val="List Paragraph"/>
    <w:basedOn w:val="Normal"/>
    <w:uiPriority w:val="34"/>
    <w:qFormat/>
    <w:rsid w:val="00316A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4E6"/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044E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rsid w:val="00B044E6"/>
    <w:pPr>
      <w:suppressAutoHyphens/>
      <w:autoSpaceDN w:val="0"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s-AR" w:eastAsia="es-AR"/>
    </w:rPr>
  </w:style>
  <w:style w:type="paragraph" w:styleId="Sinespaciado">
    <w:name w:val="No Spacing"/>
    <w:uiPriority w:val="1"/>
    <w:qFormat/>
    <w:rsid w:val="00B044E6"/>
    <w:pPr>
      <w:spacing w:after="0" w:line="240" w:lineRule="auto"/>
    </w:pPr>
    <w:rPr>
      <w:rFonts w:eastAsiaTheme="minorEastAsia"/>
      <w:lang w:val="es-ES" w:eastAsia="es-ES"/>
    </w:rPr>
  </w:style>
  <w:style w:type="paragraph" w:styleId="Prrafodelista">
    <w:name w:val="List Paragraph"/>
    <w:basedOn w:val="Normal"/>
    <w:uiPriority w:val="34"/>
    <w:qFormat/>
    <w:rsid w:val="00316A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7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gojornadas@unpaz.edu.ar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jornadas.bacteriofago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rnadasbateriofagos@unpaz.edu.a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Paula Lucchesi</cp:lastModifiedBy>
  <cp:revision>4</cp:revision>
  <dcterms:created xsi:type="dcterms:W3CDTF">2022-11-16T15:24:00Z</dcterms:created>
  <dcterms:modified xsi:type="dcterms:W3CDTF">2022-11-16T15:25:00Z</dcterms:modified>
</cp:coreProperties>
</file>